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B01" w:rsidRPr="00DC2FDC" w:rsidRDefault="00490B01" w:rsidP="00490B01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2FDC">
        <w:rPr>
          <w:rFonts w:ascii="Times New Roman" w:hAnsi="Times New Roman" w:cs="Times New Roman"/>
          <w:sz w:val="28"/>
          <w:szCs w:val="28"/>
        </w:rPr>
        <w:t>УДК____/ББК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490B01" w:rsidRPr="0029563A" w:rsidRDefault="00490B01" w:rsidP="00490B01">
      <w:pPr>
        <w:spacing w:line="240" w:lineRule="auto"/>
        <w:contextualSpacing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29563A">
        <w:rPr>
          <w:rFonts w:ascii="Times New Roman" w:hAnsi="Times New Roman" w:cs="Times New Roman"/>
          <w:b/>
          <w:i/>
          <w:sz w:val="24"/>
          <w:szCs w:val="24"/>
        </w:rPr>
        <w:t>Е.Р. Дроздова, воспитатель</w:t>
      </w:r>
    </w:p>
    <w:p w:rsidR="00490B01" w:rsidRPr="0029563A" w:rsidRDefault="00490B01" w:rsidP="00490B01">
      <w:pPr>
        <w:spacing w:line="240" w:lineRule="auto"/>
        <w:contextualSpacing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29563A">
        <w:rPr>
          <w:rFonts w:ascii="Times New Roman" w:hAnsi="Times New Roman" w:cs="Times New Roman"/>
          <w:b/>
          <w:i/>
          <w:sz w:val="24"/>
          <w:szCs w:val="24"/>
        </w:rPr>
        <w:t>МДОУ детский сад № 9</w:t>
      </w:r>
    </w:p>
    <w:p w:rsidR="00490B01" w:rsidRPr="0029563A" w:rsidRDefault="00490B01" w:rsidP="00490B01">
      <w:pPr>
        <w:spacing w:line="240" w:lineRule="auto"/>
        <w:contextualSpacing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29563A">
        <w:rPr>
          <w:rFonts w:ascii="Times New Roman" w:hAnsi="Times New Roman" w:cs="Times New Roman"/>
          <w:b/>
          <w:i/>
          <w:sz w:val="24"/>
          <w:szCs w:val="24"/>
        </w:rPr>
        <w:t xml:space="preserve">п. Кильдинстрой Кольского района </w:t>
      </w:r>
    </w:p>
    <w:p w:rsidR="00490B01" w:rsidRPr="0029563A" w:rsidRDefault="00490B01" w:rsidP="0029563A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29563A">
        <w:rPr>
          <w:rFonts w:ascii="Times New Roman" w:hAnsi="Times New Roman" w:cs="Times New Roman"/>
          <w:b/>
          <w:i/>
          <w:sz w:val="24"/>
          <w:szCs w:val="24"/>
        </w:rPr>
        <w:t>Мурманской области</w:t>
      </w:r>
      <w:r w:rsidR="009E55B2" w:rsidRPr="0029563A">
        <w:rPr>
          <w:rFonts w:ascii="Times New Roman" w:hAnsi="Times New Roman" w:cs="Times New Roman"/>
          <w:b/>
          <w:i/>
          <w:sz w:val="24"/>
          <w:szCs w:val="24"/>
        </w:rPr>
        <w:t>, Россия</w:t>
      </w:r>
      <w:r w:rsidRPr="0029563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490B01" w:rsidRPr="00DC2FDC" w:rsidRDefault="00490B01" w:rsidP="0029563A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745D1C" w:rsidRDefault="00745D1C" w:rsidP="0029563A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c6"/>
          <w:b/>
        </w:rPr>
      </w:pPr>
      <w:r w:rsidRPr="00490B01">
        <w:rPr>
          <w:rStyle w:val="c6"/>
          <w:b/>
        </w:rPr>
        <w:t>АКТУАЛИЗАЦ</w:t>
      </w:r>
      <w:r w:rsidR="00490B01" w:rsidRPr="00490B01">
        <w:rPr>
          <w:rStyle w:val="c6"/>
          <w:b/>
        </w:rPr>
        <w:t>ИЯ РЕЧЕВОЙ ДЕЯТЕЛЬНОСТИ ДОШКОЛЬНИКОВ</w:t>
      </w:r>
      <w:r w:rsidRPr="00490B01">
        <w:rPr>
          <w:rStyle w:val="c6"/>
          <w:b/>
        </w:rPr>
        <w:t xml:space="preserve"> С </w:t>
      </w:r>
      <w:r w:rsidR="004E3EF7">
        <w:rPr>
          <w:rStyle w:val="c6"/>
          <w:b/>
        </w:rPr>
        <w:t>ТНР</w:t>
      </w:r>
      <w:r w:rsidRPr="00490B01">
        <w:rPr>
          <w:rStyle w:val="c6"/>
          <w:b/>
        </w:rPr>
        <w:t xml:space="preserve"> СРЕДСТВАМИ ТЕАТРАЛИЗОВАНН</w:t>
      </w:r>
      <w:r w:rsidR="00E80240">
        <w:rPr>
          <w:rStyle w:val="c6"/>
          <w:b/>
        </w:rPr>
        <w:t>ЫХ ИГР.</w:t>
      </w:r>
    </w:p>
    <w:p w:rsidR="009E55B2" w:rsidRDefault="009E55B2" w:rsidP="00DB5E5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c6"/>
          <w:b/>
        </w:rPr>
      </w:pPr>
    </w:p>
    <w:p w:rsidR="0029563A" w:rsidRDefault="009E55B2" w:rsidP="0029563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56524">
        <w:rPr>
          <w:rFonts w:ascii="Times New Roman" w:hAnsi="Times New Roman" w:cs="Times New Roman"/>
          <w:b/>
          <w:i/>
          <w:sz w:val="24"/>
          <w:szCs w:val="24"/>
        </w:rPr>
        <w:t>Аннотация.</w:t>
      </w:r>
      <w:r w:rsidRPr="00E56524">
        <w:rPr>
          <w:rFonts w:ascii="Times New Roman" w:hAnsi="Times New Roman" w:cs="Times New Roman"/>
          <w:i/>
          <w:sz w:val="24"/>
          <w:szCs w:val="24"/>
        </w:rPr>
        <w:t xml:space="preserve"> В статье рассматривается роль театрализованных игр </w:t>
      </w:r>
      <w:r>
        <w:rPr>
          <w:rFonts w:ascii="Times New Roman" w:hAnsi="Times New Roman" w:cs="Times New Roman"/>
          <w:i/>
          <w:sz w:val="24"/>
          <w:szCs w:val="24"/>
        </w:rPr>
        <w:t>в развитии</w:t>
      </w:r>
      <w:r w:rsidRPr="00E56524">
        <w:rPr>
          <w:rFonts w:ascii="Times New Roman" w:hAnsi="Times New Roman" w:cs="Times New Roman"/>
          <w:i/>
          <w:sz w:val="24"/>
          <w:szCs w:val="24"/>
        </w:rPr>
        <w:t xml:space="preserve"> дошкольников с тяжелыми нарушениями речи,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56524">
        <w:rPr>
          <w:rFonts w:ascii="Times New Roman" w:hAnsi="Times New Roman" w:cs="Times New Roman"/>
          <w:i/>
          <w:sz w:val="24"/>
          <w:szCs w:val="24"/>
        </w:rPr>
        <w:t>раскрывается их своеобразие, виды и педагогическая ценность.</w:t>
      </w:r>
      <w:r w:rsidRPr="009E55B2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Выделены особенности детей с ТНР.</w:t>
      </w:r>
      <w:r w:rsidR="00DB5E53">
        <w:rPr>
          <w:rFonts w:ascii="Times New Roman" w:hAnsi="Times New Roman" w:cs="Times New Roman"/>
          <w:i/>
          <w:sz w:val="24"/>
          <w:szCs w:val="24"/>
        </w:rPr>
        <w:t xml:space="preserve"> Раскрыты задачи, принципы, </w:t>
      </w:r>
      <w:r>
        <w:rPr>
          <w:rFonts w:ascii="Times New Roman" w:hAnsi="Times New Roman" w:cs="Times New Roman"/>
          <w:i/>
          <w:sz w:val="24"/>
          <w:szCs w:val="24"/>
        </w:rPr>
        <w:t>этапы</w:t>
      </w:r>
      <w:r w:rsidR="00DB5E53">
        <w:rPr>
          <w:rFonts w:ascii="Times New Roman" w:hAnsi="Times New Roman" w:cs="Times New Roman"/>
          <w:i/>
          <w:sz w:val="24"/>
          <w:szCs w:val="24"/>
        </w:rPr>
        <w:t xml:space="preserve"> работы</w:t>
      </w:r>
      <w:r>
        <w:rPr>
          <w:rFonts w:ascii="Times New Roman" w:hAnsi="Times New Roman" w:cs="Times New Roman"/>
          <w:i/>
          <w:sz w:val="24"/>
          <w:szCs w:val="24"/>
        </w:rPr>
        <w:t xml:space="preserve"> и обобщены результ</w:t>
      </w:r>
      <w:r w:rsidR="00DB5E53">
        <w:rPr>
          <w:rFonts w:ascii="Times New Roman" w:hAnsi="Times New Roman" w:cs="Times New Roman"/>
          <w:i/>
          <w:sz w:val="24"/>
          <w:szCs w:val="24"/>
        </w:rPr>
        <w:t>аты театрализованных игр в актуализации речевой деятельности у дошкольников с ТНР.</w:t>
      </w:r>
    </w:p>
    <w:p w:rsidR="009E55B2" w:rsidRDefault="009E55B2" w:rsidP="0029563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56524">
        <w:rPr>
          <w:rFonts w:ascii="Times New Roman" w:hAnsi="Times New Roman" w:cs="Times New Roman"/>
          <w:b/>
          <w:i/>
          <w:sz w:val="24"/>
          <w:szCs w:val="24"/>
        </w:rPr>
        <w:t>Ключевые слова:</w:t>
      </w:r>
      <w:r w:rsidRPr="00E5652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B5E53">
        <w:rPr>
          <w:rFonts w:ascii="Times New Roman" w:hAnsi="Times New Roman" w:cs="Times New Roman"/>
          <w:i/>
          <w:sz w:val="24"/>
          <w:szCs w:val="24"/>
        </w:rPr>
        <w:t>дошкольники с ТНР, речевая деятельность, театрализованные игры</w:t>
      </w:r>
      <w:r w:rsidR="00FA1EBC">
        <w:rPr>
          <w:rFonts w:ascii="Times New Roman" w:hAnsi="Times New Roman" w:cs="Times New Roman"/>
          <w:i/>
          <w:sz w:val="24"/>
          <w:szCs w:val="24"/>
        </w:rPr>
        <w:t>, виды театрализованных игр, связная речь.</w:t>
      </w:r>
    </w:p>
    <w:p w:rsidR="00FA1EBC" w:rsidRPr="0029563A" w:rsidRDefault="00FA1EBC" w:rsidP="00FA1EBC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c6"/>
          <w:b/>
        </w:rPr>
      </w:pPr>
    </w:p>
    <w:p w:rsidR="00FA1EBC" w:rsidRPr="00FA1EBC" w:rsidRDefault="00FA1EBC" w:rsidP="00FA1EBC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c6"/>
          <w:b/>
          <w:i/>
          <w:lang w:val="en-US"/>
        </w:rPr>
      </w:pPr>
      <w:r w:rsidRPr="00FA1EBC">
        <w:rPr>
          <w:rStyle w:val="c6"/>
          <w:b/>
          <w:i/>
          <w:lang w:val="en-US"/>
        </w:rPr>
        <w:t xml:space="preserve">E. R. </w:t>
      </w:r>
      <w:proofErr w:type="spellStart"/>
      <w:r w:rsidRPr="00FA1EBC">
        <w:rPr>
          <w:rStyle w:val="c6"/>
          <w:b/>
          <w:i/>
          <w:lang w:val="en-US"/>
        </w:rPr>
        <w:t>Drozdova</w:t>
      </w:r>
      <w:proofErr w:type="spellEnd"/>
      <w:r w:rsidRPr="00FA1EBC">
        <w:rPr>
          <w:rStyle w:val="c6"/>
          <w:b/>
          <w:i/>
          <w:lang w:val="en-US"/>
        </w:rPr>
        <w:t>, teacher</w:t>
      </w:r>
    </w:p>
    <w:p w:rsidR="00FA1EBC" w:rsidRPr="00FA1EBC" w:rsidRDefault="00FA1EBC" w:rsidP="00FA1EBC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c6"/>
          <w:b/>
          <w:i/>
          <w:lang w:val="en-US"/>
        </w:rPr>
      </w:pPr>
      <w:r>
        <w:rPr>
          <w:rStyle w:val="c6"/>
          <w:b/>
          <w:i/>
          <w:lang w:val="en-US"/>
        </w:rPr>
        <w:t xml:space="preserve">MDOU </w:t>
      </w:r>
      <w:proofErr w:type="spellStart"/>
      <w:r>
        <w:rPr>
          <w:rStyle w:val="c6"/>
          <w:b/>
          <w:i/>
          <w:lang w:val="en-US"/>
        </w:rPr>
        <w:t>d</w:t>
      </w:r>
      <w:r w:rsidRPr="00FA1EBC">
        <w:rPr>
          <w:rStyle w:val="c6"/>
          <w:b/>
          <w:i/>
          <w:lang w:val="en-US"/>
        </w:rPr>
        <w:t>etskiy</w:t>
      </w:r>
      <w:proofErr w:type="spellEnd"/>
      <w:r w:rsidRPr="00FA1EBC">
        <w:rPr>
          <w:rStyle w:val="c6"/>
          <w:b/>
          <w:i/>
          <w:lang w:val="en-US"/>
        </w:rPr>
        <w:t xml:space="preserve"> sad № 9</w:t>
      </w:r>
    </w:p>
    <w:p w:rsidR="00FA1EBC" w:rsidRPr="00FA1EBC" w:rsidRDefault="00FA1EBC" w:rsidP="00FA1EBC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c6"/>
          <w:b/>
          <w:i/>
          <w:lang w:val="en-US"/>
        </w:rPr>
      </w:pPr>
      <w:r w:rsidRPr="00FA1EBC">
        <w:rPr>
          <w:rStyle w:val="c6"/>
          <w:b/>
          <w:i/>
          <w:lang w:val="en-US"/>
        </w:rPr>
        <w:t xml:space="preserve">p. </w:t>
      </w:r>
      <w:proofErr w:type="spellStart"/>
      <w:r w:rsidRPr="00FA1EBC">
        <w:rPr>
          <w:rStyle w:val="c6"/>
          <w:b/>
          <w:i/>
          <w:lang w:val="en-US"/>
        </w:rPr>
        <w:t>Kil'dinstroy</w:t>
      </w:r>
      <w:proofErr w:type="spellEnd"/>
      <w:r w:rsidRPr="00FA1EBC">
        <w:rPr>
          <w:rStyle w:val="c6"/>
          <w:b/>
          <w:i/>
          <w:lang w:val="en-US"/>
        </w:rPr>
        <w:t xml:space="preserve"> of the Kola district </w:t>
      </w:r>
    </w:p>
    <w:p w:rsidR="009E55B2" w:rsidRPr="00FA1EBC" w:rsidRDefault="00FA1EBC" w:rsidP="00FA1EBC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c6"/>
          <w:b/>
          <w:i/>
          <w:lang w:val="en-US"/>
        </w:rPr>
      </w:pPr>
      <w:r w:rsidRPr="00FA1EBC">
        <w:rPr>
          <w:rStyle w:val="c6"/>
          <w:b/>
          <w:i/>
          <w:lang w:val="en-US"/>
        </w:rPr>
        <w:t>Murmansk region, Russia</w:t>
      </w:r>
    </w:p>
    <w:p w:rsidR="00745D1C" w:rsidRPr="00FA1EBC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c6"/>
          <w:rFonts w:ascii="Arial" w:hAnsi="Arial" w:cs="Arial"/>
          <w:sz w:val="18"/>
          <w:szCs w:val="18"/>
          <w:lang w:val="en-US"/>
        </w:rPr>
      </w:pPr>
    </w:p>
    <w:p w:rsidR="00745D1C" w:rsidRDefault="00FA1EBC" w:rsidP="00FA1EB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c6"/>
          <w:b/>
          <w:lang w:val="en-US"/>
        </w:rPr>
      </w:pPr>
      <w:r w:rsidRPr="00FA1EBC">
        <w:rPr>
          <w:rStyle w:val="c6"/>
          <w:b/>
          <w:lang w:val="en-US"/>
        </w:rPr>
        <w:t>THE ACTUALIZATION OF SPEECH ACTIVITY OF PRESCHOOL CHILDREN WITH TNR BY MEANS OF THEATRICAL GAMES.</w:t>
      </w:r>
    </w:p>
    <w:p w:rsidR="0029563A" w:rsidRDefault="00FA1EBC" w:rsidP="0029563A">
      <w:pPr>
        <w:pStyle w:val="a3"/>
        <w:shd w:val="clear" w:color="auto" w:fill="FFFFFF"/>
        <w:spacing w:before="0" w:beforeAutospacing="0" w:after="0"/>
        <w:ind w:firstLine="360"/>
        <w:jc w:val="both"/>
        <w:rPr>
          <w:rStyle w:val="c6"/>
          <w:i/>
          <w:lang w:val="en-US"/>
        </w:rPr>
      </w:pPr>
      <w:r w:rsidRPr="00FA1EBC">
        <w:rPr>
          <w:rStyle w:val="c6"/>
          <w:b/>
          <w:i/>
          <w:lang w:val="en-US"/>
        </w:rPr>
        <w:t>Annotation.</w:t>
      </w:r>
      <w:r w:rsidRPr="00FA1EBC">
        <w:rPr>
          <w:rStyle w:val="c6"/>
          <w:i/>
          <w:lang w:val="en-US"/>
        </w:rPr>
        <w:t xml:space="preserve"> The article considers the role of theatrical games in the development of preschool children with severe speech disorders, reveals their originality, types and pedagogical value. Psychological fe</w:t>
      </w:r>
      <w:r>
        <w:rPr>
          <w:rStyle w:val="c6"/>
          <w:i/>
          <w:lang w:val="en-US"/>
        </w:rPr>
        <w:t xml:space="preserve">atures of children with TNR are </w:t>
      </w:r>
      <w:r w:rsidRPr="00FA1EBC">
        <w:rPr>
          <w:rStyle w:val="c6"/>
          <w:i/>
          <w:lang w:val="en-US"/>
        </w:rPr>
        <w:t>allocated. The tasks, principles, stages of work are</w:t>
      </w:r>
      <w:r>
        <w:rPr>
          <w:rStyle w:val="c6"/>
          <w:i/>
          <w:lang w:val="en-US"/>
        </w:rPr>
        <w:t xml:space="preserve"> </w:t>
      </w:r>
      <w:r w:rsidRPr="00FA1EBC">
        <w:rPr>
          <w:rStyle w:val="c6"/>
          <w:i/>
          <w:lang w:val="en-US"/>
        </w:rPr>
        <w:t>revealed and the results of theatrical games in actualization of speech activity at preschool children with TNR are generalized.</w:t>
      </w:r>
    </w:p>
    <w:p w:rsidR="00FA1EBC" w:rsidRPr="00FA1EBC" w:rsidRDefault="00FA1EBC" w:rsidP="0029563A">
      <w:pPr>
        <w:pStyle w:val="a3"/>
        <w:shd w:val="clear" w:color="auto" w:fill="FFFFFF"/>
        <w:spacing w:before="0" w:beforeAutospacing="0" w:after="0"/>
        <w:ind w:firstLine="360"/>
        <w:jc w:val="both"/>
        <w:rPr>
          <w:rStyle w:val="c6"/>
          <w:i/>
          <w:lang w:val="en-US"/>
        </w:rPr>
      </w:pPr>
      <w:r w:rsidRPr="00FA1EBC">
        <w:rPr>
          <w:rStyle w:val="c6"/>
          <w:b/>
          <w:i/>
          <w:lang w:val="en-US"/>
        </w:rPr>
        <w:t>Keywords:</w:t>
      </w:r>
      <w:r w:rsidRPr="00FA1EBC">
        <w:rPr>
          <w:rStyle w:val="c6"/>
          <w:i/>
          <w:lang w:val="en-US"/>
        </w:rPr>
        <w:t xml:space="preserve"> preschool children with the TNR, speech activities, drama games, theatrical types</w:t>
      </w:r>
      <w:r w:rsidR="0029563A">
        <w:rPr>
          <w:rStyle w:val="c6"/>
          <w:i/>
          <w:lang w:val="en-US"/>
        </w:rPr>
        <w:t xml:space="preserve"> of games, and coherent speech</w:t>
      </w:r>
    </w:p>
    <w:p w:rsidR="00FA1EBC" w:rsidRPr="00FA1EBC" w:rsidRDefault="00FA1EBC" w:rsidP="00FA1EB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c6"/>
          <w:b/>
          <w:color w:val="444444"/>
          <w:lang w:val="en-US"/>
        </w:rPr>
      </w:pP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Развитие</w:t>
      </w:r>
      <w:r w:rsidRPr="004E3EF7">
        <w:rPr>
          <w:b/>
          <w:color w:val="111111"/>
          <w:sz w:val="28"/>
          <w:szCs w:val="28"/>
        </w:rPr>
        <w:t> </w:t>
      </w:r>
      <w:r w:rsidRPr="00E80240">
        <w:rPr>
          <w:color w:val="111111"/>
          <w:sz w:val="28"/>
          <w:szCs w:val="28"/>
        </w:rPr>
        <w:t xml:space="preserve">речи играет огромную роль в познании окружающего мира, становлении сознания, успешного обучения в школе </w:t>
      </w:r>
      <w:r w:rsidRPr="004E3EF7">
        <w:rPr>
          <w:color w:val="111111"/>
          <w:sz w:val="28"/>
          <w:szCs w:val="28"/>
        </w:rPr>
        <w:t>и </w:t>
      </w: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развитии личности в целом</w:t>
      </w:r>
      <w:r w:rsidRPr="004E3EF7">
        <w:rPr>
          <w:b/>
          <w:color w:val="111111"/>
          <w:sz w:val="28"/>
          <w:szCs w:val="28"/>
        </w:rPr>
        <w:t>.</w:t>
      </w:r>
      <w:r w:rsidRPr="00E80240">
        <w:rPr>
          <w:color w:val="111111"/>
          <w:sz w:val="28"/>
          <w:szCs w:val="28"/>
        </w:rPr>
        <w:t xml:space="preserve"> В связной речи реализуется основная, коммуникативная функция языка и речи.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 xml:space="preserve">У детей с </w:t>
      </w:r>
      <w:r w:rsidR="004E3EF7">
        <w:rPr>
          <w:color w:val="111111"/>
          <w:sz w:val="28"/>
          <w:szCs w:val="28"/>
        </w:rPr>
        <w:t>ТНР</w:t>
      </w:r>
      <w:r w:rsidRPr="00E80240">
        <w:rPr>
          <w:color w:val="111111"/>
          <w:sz w:val="28"/>
          <w:szCs w:val="28"/>
        </w:rPr>
        <w:t> игровые действия часто сопровождаются примитивной речью, они демонстрируют стереотипную игру, отражающую </w:t>
      </w: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деятельность людей</w:t>
      </w:r>
      <w:r w:rsidRPr="00E80240">
        <w:rPr>
          <w:color w:val="111111"/>
          <w:sz w:val="28"/>
          <w:szCs w:val="28"/>
        </w:rPr>
        <w:t>, а не их взаимоотношения и эмоциональное состояние. Это вызвано недостаточным жизненным опытом, низкой познавательной активностью, отсутствием творческого воображения, нарушением речи.</w:t>
      </w:r>
      <w:r w:rsidR="00850321" w:rsidRPr="00E80240">
        <w:rPr>
          <w:color w:val="000000"/>
          <w:sz w:val="28"/>
          <w:szCs w:val="28"/>
          <w:shd w:val="clear" w:color="auto" w:fill="FFFFFF"/>
        </w:rPr>
        <w:t xml:space="preserve"> Индивидуальные особенности развития таких детей препятствуют овладению средствами общения и способами взаимодействия со взрослыми и сверстниками, что определено в Федеральном государственном образовательном стандарте дошкольного образования, как важнейшее интегративное качество.</w:t>
      </w:r>
      <w:r w:rsidR="00080590" w:rsidRPr="00080590">
        <w:rPr>
          <w:color w:val="111111"/>
          <w:sz w:val="28"/>
          <w:szCs w:val="28"/>
        </w:rPr>
        <w:t xml:space="preserve"> </w:t>
      </w:r>
      <w:r w:rsidR="00080590">
        <w:rPr>
          <w:color w:val="111111"/>
          <w:sz w:val="28"/>
          <w:szCs w:val="28"/>
        </w:rPr>
        <w:t>[1</w:t>
      </w:r>
      <w:r w:rsidR="00080590" w:rsidRPr="00510A6B">
        <w:rPr>
          <w:color w:val="111111"/>
          <w:sz w:val="28"/>
          <w:szCs w:val="28"/>
        </w:rPr>
        <w:t>]</w:t>
      </w:r>
    </w:p>
    <w:p w:rsidR="004E3EF7" w:rsidRDefault="004E3EF7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О</w:t>
      </w:r>
      <w:r w:rsidR="00850321" w:rsidRPr="00E80240">
        <w:rPr>
          <w:color w:val="000000"/>
          <w:sz w:val="28"/>
          <w:szCs w:val="28"/>
          <w:shd w:val="clear" w:color="auto" w:fill="FFFFFF"/>
        </w:rPr>
        <w:t xml:space="preserve">сновным преимуществом дошкольной организации перед другими социальными институтами заключается в том, что задачи социализации решаются в комплексе с другими задачами ДОУ: формируя навыки сотрудничества и взаимодействия, параллельно развиваются творческие, художественно-эстетические возможности, то есть раскрывается и развивается природный потенциал ребёнка (познавательный, творческий, двигательный и т.д.), при этом целенаправленно происходит актуализация речевой деятельности. 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 xml:space="preserve">Чтобы помочь детям в преодолении </w:t>
      </w:r>
      <w:r w:rsidR="00850321" w:rsidRPr="00E80240">
        <w:rPr>
          <w:color w:val="111111"/>
          <w:sz w:val="28"/>
          <w:szCs w:val="28"/>
        </w:rPr>
        <w:t>речевых</w:t>
      </w:r>
      <w:r w:rsidRPr="00E80240">
        <w:rPr>
          <w:color w:val="111111"/>
          <w:sz w:val="28"/>
          <w:szCs w:val="28"/>
        </w:rPr>
        <w:t xml:space="preserve"> проблем и достичь лучших результатов в обучении и воспитании, </w:t>
      </w:r>
      <w:r w:rsidR="00850321" w:rsidRPr="00E80240">
        <w:rPr>
          <w:color w:val="111111"/>
          <w:sz w:val="28"/>
          <w:szCs w:val="28"/>
        </w:rPr>
        <w:t>необходимо</w:t>
      </w:r>
      <w:r w:rsidRPr="00E80240">
        <w:rPr>
          <w:color w:val="111111"/>
          <w:sz w:val="28"/>
          <w:szCs w:val="28"/>
        </w:rPr>
        <w:t xml:space="preserve"> уделить особое внимание </w:t>
      </w: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театрализованной деятельности</w:t>
      </w:r>
      <w:r w:rsidR="00850321" w:rsidRPr="00E80240">
        <w:rPr>
          <w:rStyle w:val="a4"/>
          <w:color w:val="111111"/>
          <w:sz w:val="28"/>
          <w:szCs w:val="28"/>
          <w:bdr w:val="none" w:sz="0" w:space="0" w:color="auto" w:frame="1"/>
        </w:rPr>
        <w:t xml:space="preserve">. </w:t>
      </w:r>
      <w:r w:rsidR="00850321" w:rsidRPr="00E80240">
        <w:rPr>
          <w:color w:val="000000"/>
          <w:sz w:val="28"/>
          <w:szCs w:val="28"/>
          <w:shd w:val="clear" w:color="auto" w:fill="FFFFFF"/>
        </w:rPr>
        <w:t xml:space="preserve">Театрализованная деятельность – это самый распространённый вид детского творчества. Она близка и понятна ребёнку, глубоко лежит в его природе и находит своё отражение стихийно, потому что связана с игрой. </w:t>
      </w:r>
      <w:r w:rsidRPr="00E80240">
        <w:rPr>
          <w:color w:val="111111"/>
          <w:sz w:val="28"/>
          <w:szCs w:val="28"/>
        </w:rPr>
        <w:t>Данное направление педагогической </w:t>
      </w: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деятельности</w:t>
      </w:r>
      <w:r w:rsidRPr="00E80240">
        <w:rPr>
          <w:color w:val="111111"/>
          <w:sz w:val="28"/>
          <w:szCs w:val="28"/>
        </w:rPr>
        <w:t> актуально - современные тенденции </w:t>
      </w: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развития дошкольного</w:t>
      </w:r>
      <w:r w:rsidRPr="004E3EF7">
        <w:rPr>
          <w:b/>
          <w:color w:val="111111"/>
          <w:sz w:val="28"/>
          <w:szCs w:val="28"/>
        </w:rPr>
        <w:t> </w:t>
      </w:r>
      <w:r w:rsidRPr="00E80240">
        <w:rPr>
          <w:color w:val="111111"/>
          <w:sz w:val="28"/>
          <w:szCs w:val="28"/>
        </w:rPr>
        <w:t>образования подчеркивают необх</w:t>
      </w:r>
      <w:r w:rsidR="004E3EF7">
        <w:rPr>
          <w:color w:val="111111"/>
          <w:sz w:val="28"/>
          <w:szCs w:val="28"/>
        </w:rPr>
        <w:t xml:space="preserve">одимость формирования у </w:t>
      </w: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дошкольника</w:t>
      </w:r>
      <w:r w:rsid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с ТНР</w:t>
      </w:r>
      <w:r w:rsidRPr="00E80240">
        <w:rPr>
          <w:color w:val="111111"/>
          <w:sz w:val="28"/>
          <w:szCs w:val="28"/>
        </w:rPr>
        <w:t> начальных ключевых компетентностей, а базовой, ключевой компетентностью, является именно коммуникативная, так как позволяет ребенку выражать словами свои мысли, планы, чувства, желания, результаты, задавать вопросы, аргументировать свою точку зрения.</w:t>
      </w:r>
      <w:r w:rsidR="00080590" w:rsidRPr="00080590">
        <w:rPr>
          <w:color w:val="111111"/>
          <w:sz w:val="28"/>
          <w:szCs w:val="28"/>
        </w:rPr>
        <w:t xml:space="preserve"> </w:t>
      </w:r>
      <w:r w:rsidR="00080590">
        <w:rPr>
          <w:color w:val="111111"/>
          <w:sz w:val="28"/>
          <w:szCs w:val="28"/>
        </w:rPr>
        <w:t>[2</w:t>
      </w:r>
      <w:r w:rsidR="00080590" w:rsidRPr="00510A6B">
        <w:rPr>
          <w:color w:val="111111"/>
          <w:sz w:val="28"/>
          <w:szCs w:val="28"/>
        </w:rPr>
        <w:t>]</w:t>
      </w:r>
    </w:p>
    <w:p w:rsidR="00745D1C" w:rsidRPr="00E80240" w:rsidRDefault="00850321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Организуя</w:t>
      </w:r>
      <w:r w:rsidR="00745D1C" w:rsidRPr="00E80240">
        <w:rPr>
          <w:color w:val="111111"/>
          <w:sz w:val="28"/>
          <w:szCs w:val="28"/>
        </w:rPr>
        <w:t> </w:t>
      </w:r>
      <w:r w:rsidR="009E55B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театрализованные</w:t>
      </w:r>
      <w:r w:rsidR="00E80240"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игры</w:t>
      </w:r>
      <w:r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по актуализации речевой деятельности</w:t>
      </w:r>
      <w:r w:rsidR="004E3EF7">
        <w:rPr>
          <w:color w:val="111111"/>
          <w:sz w:val="28"/>
          <w:szCs w:val="28"/>
        </w:rPr>
        <w:t>,</w:t>
      </w:r>
      <w:r w:rsidR="00E80240" w:rsidRPr="00E80240">
        <w:rPr>
          <w:color w:val="111111"/>
          <w:sz w:val="28"/>
          <w:szCs w:val="28"/>
        </w:rPr>
        <w:t xml:space="preserve"> поставлена</w:t>
      </w:r>
      <w:r w:rsidR="00745D1C" w:rsidRPr="00E80240">
        <w:rPr>
          <w:color w:val="111111"/>
          <w:sz w:val="28"/>
          <w:szCs w:val="28"/>
        </w:rPr>
        <w:t> </w:t>
      </w:r>
      <w:r w:rsidR="00745D1C" w:rsidRPr="00E80240"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 w:rsidR="00745D1C" w:rsidRPr="00E80240">
        <w:rPr>
          <w:color w:val="111111"/>
          <w:sz w:val="28"/>
          <w:szCs w:val="28"/>
        </w:rPr>
        <w:t>:</w:t>
      </w:r>
      <w:r w:rsidR="004E3EF7">
        <w:rPr>
          <w:color w:val="111111"/>
          <w:sz w:val="28"/>
          <w:szCs w:val="28"/>
        </w:rPr>
        <w:t xml:space="preserve"> </w:t>
      </w:r>
      <w:r w:rsid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</w:t>
      </w:r>
      <w:r w:rsidR="00745D1C"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азвитие</w:t>
      </w:r>
      <w:r w:rsidR="00745D1C" w:rsidRPr="00E80240">
        <w:rPr>
          <w:color w:val="111111"/>
          <w:sz w:val="28"/>
          <w:szCs w:val="28"/>
        </w:rPr>
        <w:t> связной речи через различные виды </w:t>
      </w:r>
      <w:r w:rsidR="00745D1C" w:rsidRPr="004E3EF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театрализованной деятельности</w:t>
      </w:r>
      <w:r w:rsidR="00745D1C" w:rsidRPr="00E80240">
        <w:rPr>
          <w:color w:val="111111"/>
          <w:sz w:val="28"/>
          <w:szCs w:val="28"/>
        </w:rPr>
        <w:t>.</w:t>
      </w:r>
    </w:p>
    <w:p w:rsidR="00745D1C" w:rsidRPr="00E80240" w:rsidRDefault="00745D1C" w:rsidP="00FA1EB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Возможности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театрализованной деятельности огромны</w:t>
      </w:r>
      <w:r w:rsidRPr="00B14E75">
        <w:rPr>
          <w:color w:val="111111"/>
          <w:sz w:val="28"/>
          <w:szCs w:val="28"/>
        </w:rPr>
        <w:t>,</w:t>
      </w:r>
      <w:r w:rsidRPr="00E80240">
        <w:rPr>
          <w:color w:val="111111"/>
          <w:sz w:val="28"/>
          <w:szCs w:val="28"/>
        </w:rPr>
        <w:t xml:space="preserve"> её тематика не ограничена и может удовлетворить любые желания и интересы детей. Участвуя в сказках, они знакомятся с окружающим миром во всём его многообразии - через образы, звуки, музыку, учатся думать, делать выводы и обобщения.</w:t>
      </w:r>
      <w:r w:rsidR="00FA1EBC" w:rsidRPr="00FA1EBC">
        <w:rPr>
          <w:color w:val="111111"/>
          <w:sz w:val="28"/>
          <w:szCs w:val="28"/>
        </w:rPr>
        <w:t xml:space="preserve"> </w:t>
      </w:r>
      <w:r w:rsidRPr="00E80240">
        <w:rPr>
          <w:color w:val="111111"/>
          <w:sz w:val="28"/>
          <w:szCs w:val="28"/>
        </w:rPr>
        <w:t>Работая над высказываниями реплик персонажей, активизируется словарь, совершенствуется звуковая культура речи. Исполняемый диалог с другим персонажем, ставит ребёнка перед необходимостью ясно, четко и понятно изъясняться. Именно поэтому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театрализованная деятельность</w:t>
      </w:r>
      <w:r w:rsidRPr="00E80240">
        <w:rPr>
          <w:color w:val="111111"/>
          <w:sz w:val="28"/>
          <w:szCs w:val="28"/>
        </w:rPr>
        <w:t> позволяет решать многие задачи, касающиеся формирования связной речи детей.</w:t>
      </w:r>
      <w:r w:rsidR="008E7445" w:rsidRPr="008E7445">
        <w:rPr>
          <w:color w:val="111111"/>
          <w:sz w:val="28"/>
          <w:szCs w:val="28"/>
        </w:rPr>
        <w:t xml:space="preserve"> </w:t>
      </w:r>
      <w:r w:rsidR="008E7445">
        <w:rPr>
          <w:color w:val="111111"/>
          <w:sz w:val="28"/>
          <w:szCs w:val="28"/>
        </w:rPr>
        <w:t>[1</w:t>
      </w:r>
      <w:r w:rsidR="008E7445" w:rsidRPr="00510A6B">
        <w:rPr>
          <w:color w:val="111111"/>
          <w:sz w:val="28"/>
          <w:szCs w:val="28"/>
        </w:rPr>
        <w:t>]</w:t>
      </w:r>
    </w:p>
    <w:p w:rsidR="00745D1C" w:rsidRPr="00B14E75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  <w:u w:val="single"/>
        </w:rPr>
      </w:pPr>
      <w:proofErr w:type="spellStart"/>
      <w:r w:rsidRPr="00B14E75">
        <w:rPr>
          <w:color w:val="111111"/>
          <w:sz w:val="28"/>
          <w:szCs w:val="28"/>
          <w:u w:val="single"/>
        </w:rPr>
        <w:t>Коррекционно</w:t>
      </w:r>
      <w:proofErr w:type="spellEnd"/>
      <w:r w:rsidRPr="00B14E75">
        <w:rPr>
          <w:color w:val="111111"/>
          <w:sz w:val="28"/>
          <w:szCs w:val="28"/>
          <w:u w:val="single"/>
        </w:rPr>
        <w:t xml:space="preserve"> – образовательные </w:t>
      </w:r>
      <w:r w:rsidRPr="00B14E75">
        <w:rPr>
          <w:color w:val="111111"/>
          <w:sz w:val="28"/>
          <w:szCs w:val="28"/>
          <w:u w:val="single"/>
          <w:bdr w:val="none" w:sz="0" w:space="0" w:color="auto" w:frame="1"/>
        </w:rPr>
        <w:t>задачи</w:t>
      </w:r>
      <w:r w:rsidRPr="00B14E75">
        <w:rPr>
          <w:color w:val="111111"/>
          <w:sz w:val="28"/>
          <w:szCs w:val="28"/>
          <w:u w:val="single"/>
        </w:rPr>
        <w:t>: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1. Совершенствовать диалогическую и монологическую речь </w:t>
      </w:r>
      <w:r w:rsidRPr="00B14E75">
        <w:rPr>
          <w:color w:val="111111"/>
          <w:sz w:val="28"/>
          <w:szCs w:val="28"/>
          <w:bdr w:val="none" w:sz="0" w:space="0" w:color="auto" w:frame="1"/>
        </w:rPr>
        <w:t>детей</w:t>
      </w:r>
      <w:r w:rsidR="00B14E75">
        <w:rPr>
          <w:color w:val="111111"/>
          <w:sz w:val="28"/>
          <w:szCs w:val="28"/>
          <w:bdr w:val="none" w:sz="0" w:space="0" w:color="auto" w:frame="1"/>
        </w:rPr>
        <w:t xml:space="preserve"> с ТНР</w:t>
      </w:r>
      <w:r w:rsidRPr="00B14E75">
        <w:rPr>
          <w:color w:val="111111"/>
          <w:sz w:val="28"/>
          <w:szCs w:val="28"/>
        </w:rPr>
        <w:t>:</w:t>
      </w:r>
      <w:r w:rsidRPr="00E80240">
        <w:rPr>
          <w:color w:val="111111"/>
          <w:sz w:val="28"/>
          <w:szCs w:val="28"/>
        </w:rPr>
        <w:t xml:space="preserve"> учить рассказывать сказки, небольшие рассказы, уметь строить распространённые предложения.</w:t>
      </w:r>
    </w:p>
    <w:p w:rsidR="00B14E75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 xml:space="preserve">2. Формировать </w:t>
      </w:r>
      <w:proofErr w:type="spellStart"/>
      <w:r w:rsidRPr="00E80240">
        <w:rPr>
          <w:color w:val="111111"/>
          <w:sz w:val="28"/>
          <w:szCs w:val="28"/>
        </w:rPr>
        <w:t>лексико</w:t>
      </w:r>
      <w:proofErr w:type="spellEnd"/>
      <w:r w:rsidRPr="00E80240">
        <w:rPr>
          <w:color w:val="111111"/>
          <w:sz w:val="28"/>
          <w:szCs w:val="28"/>
        </w:rPr>
        <w:t xml:space="preserve"> – грамматические навыки, совершенствовать связную речь, обогащать и активизировать словарь.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3. Знакомить детей с различными видами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</w:t>
      </w:r>
      <w:r w:rsidRPr="00B14E75">
        <w:rPr>
          <w:b/>
          <w:color w:val="111111"/>
          <w:sz w:val="28"/>
          <w:szCs w:val="28"/>
        </w:rPr>
        <w:t>,</w:t>
      </w:r>
      <w:r w:rsidRPr="00E80240">
        <w:rPr>
          <w:color w:val="111111"/>
          <w:sz w:val="28"/>
          <w:szCs w:val="28"/>
        </w:rPr>
        <w:t xml:space="preserve"> обучать приёмам вождения персонажей в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театре би-ба-</w:t>
      </w:r>
      <w:proofErr w:type="spellStart"/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</w:t>
      </w:r>
      <w:proofErr w:type="spellEnd"/>
      <w:r w:rsidRPr="00E80240">
        <w:rPr>
          <w:color w:val="111111"/>
          <w:sz w:val="28"/>
          <w:szCs w:val="28"/>
        </w:rPr>
        <w:t>, пальчиковом, ложек и кукольном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театрах</w:t>
      </w:r>
      <w:r w:rsidRPr="00B14E75">
        <w:rPr>
          <w:b/>
          <w:color w:val="111111"/>
          <w:sz w:val="28"/>
          <w:szCs w:val="28"/>
        </w:rPr>
        <w:t>.</w:t>
      </w:r>
    </w:p>
    <w:p w:rsidR="00745D1C" w:rsidRPr="00B14E75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  <w:u w:val="single"/>
        </w:rPr>
      </w:pPr>
      <w:proofErr w:type="spellStart"/>
      <w:r w:rsidRPr="00B14E75">
        <w:rPr>
          <w:color w:val="111111"/>
          <w:sz w:val="28"/>
          <w:szCs w:val="28"/>
          <w:u w:val="single"/>
        </w:rPr>
        <w:lastRenderedPageBreak/>
        <w:t>Коррекционно</w:t>
      </w:r>
      <w:proofErr w:type="spellEnd"/>
      <w:r w:rsidRPr="00B14E75">
        <w:rPr>
          <w:color w:val="111111"/>
          <w:sz w:val="28"/>
          <w:szCs w:val="28"/>
          <w:u w:val="single"/>
        </w:rPr>
        <w:t xml:space="preserve"> – </w:t>
      </w:r>
      <w:r w:rsidRPr="00B14E75">
        <w:rPr>
          <w:rStyle w:val="a4"/>
          <w:b w:val="0"/>
          <w:color w:val="111111"/>
          <w:sz w:val="28"/>
          <w:szCs w:val="28"/>
          <w:u w:val="single"/>
          <w:bdr w:val="none" w:sz="0" w:space="0" w:color="auto" w:frame="1"/>
        </w:rPr>
        <w:t>развивающие задачи</w:t>
      </w:r>
      <w:r w:rsidRPr="00B14E75">
        <w:rPr>
          <w:color w:val="111111"/>
          <w:sz w:val="28"/>
          <w:szCs w:val="28"/>
          <w:u w:val="single"/>
        </w:rPr>
        <w:t>: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1. 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Развивать</w:t>
      </w:r>
      <w:r w:rsidRPr="00B14E75">
        <w:rPr>
          <w:b/>
          <w:color w:val="111111"/>
          <w:sz w:val="28"/>
          <w:szCs w:val="28"/>
        </w:rPr>
        <w:t> </w:t>
      </w:r>
      <w:r w:rsidRPr="00E80240">
        <w:rPr>
          <w:color w:val="111111"/>
          <w:sz w:val="28"/>
          <w:szCs w:val="28"/>
        </w:rPr>
        <w:t>коммуникативные качества детей, артистические способности.</w:t>
      </w:r>
    </w:p>
    <w:p w:rsidR="00745D1C" w:rsidRPr="00B14E75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 xml:space="preserve">2. Повышать уровень мотивации детей </w:t>
      </w:r>
      <w:r w:rsidR="00B14E75">
        <w:rPr>
          <w:color w:val="111111"/>
          <w:sz w:val="28"/>
          <w:szCs w:val="28"/>
        </w:rPr>
        <w:t xml:space="preserve">с ТНР </w:t>
      </w:r>
      <w:r w:rsidRPr="00E80240">
        <w:rPr>
          <w:color w:val="111111"/>
          <w:sz w:val="28"/>
          <w:szCs w:val="28"/>
        </w:rPr>
        <w:t>к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театрализованной деятельности</w:t>
      </w:r>
      <w:r w:rsidRPr="00B14E75">
        <w:rPr>
          <w:b/>
          <w:color w:val="111111"/>
          <w:sz w:val="28"/>
          <w:szCs w:val="28"/>
        </w:rPr>
        <w:t>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3. Продолжать работу над интонационной </w:t>
      </w:r>
      <w:r w:rsidRPr="00B14E75">
        <w:rPr>
          <w:color w:val="111111"/>
          <w:sz w:val="28"/>
          <w:szCs w:val="28"/>
          <w:bdr w:val="none" w:sz="0" w:space="0" w:color="auto" w:frame="1"/>
        </w:rPr>
        <w:t>выразительностью</w:t>
      </w:r>
      <w:r w:rsidRPr="00E80240">
        <w:rPr>
          <w:color w:val="111111"/>
          <w:sz w:val="28"/>
          <w:szCs w:val="28"/>
        </w:rPr>
        <w:t>: учить модулировать голосом - громче, тише; передавать интонацию удивления, радости, печали, испуга.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4. 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Развивать память</w:t>
      </w:r>
      <w:r w:rsidRPr="00B14E75">
        <w:rPr>
          <w:b/>
          <w:color w:val="111111"/>
          <w:sz w:val="28"/>
          <w:szCs w:val="28"/>
        </w:rPr>
        <w:t>,</w:t>
      </w:r>
      <w:r w:rsidRPr="00E80240">
        <w:rPr>
          <w:color w:val="111111"/>
          <w:sz w:val="28"/>
          <w:szCs w:val="28"/>
        </w:rPr>
        <w:t xml:space="preserve"> воображение, фантазию, общую и пальчиковую моторику рук.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spellStart"/>
      <w:r w:rsidRPr="00B14E75">
        <w:rPr>
          <w:color w:val="111111"/>
          <w:sz w:val="28"/>
          <w:szCs w:val="28"/>
          <w:u w:val="single"/>
        </w:rPr>
        <w:t>Коррекционно</w:t>
      </w:r>
      <w:proofErr w:type="spellEnd"/>
      <w:r w:rsidRPr="00B14E75">
        <w:rPr>
          <w:color w:val="111111"/>
          <w:sz w:val="28"/>
          <w:szCs w:val="28"/>
          <w:u w:val="single"/>
        </w:rPr>
        <w:t xml:space="preserve"> – воспитательные </w:t>
      </w:r>
      <w:r w:rsidRPr="00B14E75">
        <w:rPr>
          <w:color w:val="111111"/>
          <w:sz w:val="28"/>
          <w:szCs w:val="28"/>
          <w:u w:val="single"/>
          <w:bdr w:val="none" w:sz="0" w:space="0" w:color="auto" w:frame="1"/>
        </w:rPr>
        <w:t>задачи</w:t>
      </w:r>
      <w:r w:rsidRPr="00E80240">
        <w:rPr>
          <w:color w:val="111111"/>
          <w:sz w:val="28"/>
          <w:szCs w:val="28"/>
        </w:rPr>
        <w:t>:</w:t>
      </w:r>
    </w:p>
    <w:p w:rsidR="00745D1C" w:rsidRPr="00B14E75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1. 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Развивать</w:t>
      </w:r>
      <w:r w:rsidRPr="00E80240">
        <w:rPr>
          <w:color w:val="111111"/>
          <w:sz w:val="28"/>
          <w:szCs w:val="28"/>
        </w:rPr>
        <w:t> устойчивый интерес и любовь к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театрализованной деятельности</w:t>
      </w:r>
      <w:r w:rsidRPr="00B14E75">
        <w:rPr>
          <w:color w:val="111111"/>
          <w:sz w:val="28"/>
          <w:szCs w:val="28"/>
        </w:rPr>
        <w:t>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2. Воспитывать внимание, выдержку.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3. 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Развивать социальные навыки</w:t>
      </w:r>
      <w:r w:rsidRPr="00E80240">
        <w:rPr>
          <w:color w:val="111111"/>
          <w:sz w:val="28"/>
          <w:szCs w:val="28"/>
        </w:rPr>
        <w:t>: умение работать в группе, договариваться, учитывать мнение партнера.</w:t>
      </w:r>
      <w:r w:rsidR="00080590" w:rsidRPr="00080590">
        <w:rPr>
          <w:color w:val="111111"/>
          <w:sz w:val="28"/>
          <w:szCs w:val="28"/>
        </w:rPr>
        <w:t xml:space="preserve"> </w:t>
      </w:r>
      <w:r w:rsidR="00080590">
        <w:rPr>
          <w:color w:val="111111"/>
          <w:sz w:val="28"/>
          <w:szCs w:val="28"/>
        </w:rPr>
        <w:t>[4</w:t>
      </w:r>
      <w:r w:rsidR="00080590" w:rsidRPr="00510A6B">
        <w:rPr>
          <w:color w:val="111111"/>
          <w:sz w:val="28"/>
          <w:szCs w:val="28"/>
        </w:rPr>
        <w:t>]</w:t>
      </w:r>
    </w:p>
    <w:p w:rsidR="00745D1C" w:rsidRPr="00E80240" w:rsidRDefault="00E80240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В работе по актуализации речевой деятельности учитываются следующие</w:t>
      </w:r>
      <w:r w:rsidR="00745D1C" w:rsidRPr="00E80240">
        <w:rPr>
          <w:color w:val="111111"/>
          <w:sz w:val="28"/>
          <w:szCs w:val="28"/>
        </w:rPr>
        <w:t> </w:t>
      </w:r>
      <w:r w:rsidR="00745D1C" w:rsidRPr="00E80240">
        <w:rPr>
          <w:color w:val="111111"/>
          <w:sz w:val="28"/>
          <w:szCs w:val="28"/>
          <w:u w:val="single"/>
          <w:bdr w:val="none" w:sz="0" w:space="0" w:color="auto" w:frame="1"/>
        </w:rPr>
        <w:t>принципов</w:t>
      </w:r>
      <w:r w:rsidR="00745D1C" w:rsidRPr="00E80240">
        <w:rPr>
          <w:color w:val="111111"/>
          <w:sz w:val="28"/>
          <w:szCs w:val="28"/>
        </w:rPr>
        <w:t>:</w:t>
      </w:r>
    </w:p>
    <w:p w:rsidR="00B14E75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Систематичности и последовательности-материал к занятиям подобран в определённом порядке, с постепенным переходом от простого к сложному.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Доступности - характер и объём знаний соответствует уровню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развития</w:t>
      </w:r>
      <w:r w:rsidRPr="00B14E75">
        <w:rPr>
          <w:b/>
          <w:color w:val="111111"/>
          <w:sz w:val="28"/>
          <w:szCs w:val="28"/>
        </w:rPr>
        <w:t> </w:t>
      </w:r>
      <w:r w:rsidRPr="00E80240">
        <w:rPr>
          <w:color w:val="111111"/>
          <w:sz w:val="28"/>
          <w:szCs w:val="28"/>
        </w:rPr>
        <w:t>и подготовленности детей.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Наглядности - большинство заданий предполагает опору на чувственный опыт ребёнка, его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непосредственные наблюдения</w:t>
      </w:r>
      <w:r w:rsidRPr="00E80240">
        <w:rPr>
          <w:rStyle w:val="a4"/>
          <w:color w:val="111111"/>
          <w:sz w:val="28"/>
          <w:szCs w:val="28"/>
          <w:bdr w:val="none" w:sz="0" w:space="0" w:color="auto" w:frame="1"/>
        </w:rPr>
        <w:t> </w:t>
      </w:r>
      <w:r w:rsidRPr="00E80240">
        <w:rPr>
          <w:iCs/>
          <w:color w:val="111111"/>
          <w:sz w:val="28"/>
          <w:szCs w:val="28"/>
          <w:bdr w:val="none" w:sz="0" w:space="0" w:color="auto" w:frame="1"/>
        </w:rPr>
        <w:t>(мультфильмы, просмотры кукольных спектаклей, использование моделей)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 xml:space="preserve"> Комплексности работы -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театрализованная деятельность</w:t>
      </w:r>
      <w:r w:rsidRPr="00E80240">
        <w:rPr>
          <w:color w:val="111111"/>
          <w:sz w:val="28"/>
          <w:szCs w:val="28"/>
        </w:rPr>
        <w:t> включена в общую систему воспитательно-образовательного процесса.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Исключение отрицательной оценки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деятельности детей</w:t>
      </w:r>
      <w:r w:rsidRPr="00E80240">
        <w:rPr>
          <w:color w:val="111111"/>
          <w:sz w:val="28"/>
          <w:szCs w:val="28"/>
        </w:rPr>
        <w:t>, особенно в первое время.</w:t>
      </w:r>
      <w:r w:rsidR="008E7445" w:rsidRPr="008E7445">
        <w:rPr>
          <w:color w:val="111111"/>
          <w:sz w:val="28"/>
          <w:szCs w:val="28"/>
        </w:rPr>
        <w:t xml:space="preserve"> </w:t>
      </w:r>
      <w:r w:rsidR="008E7445" w:rsidRPr="00510A6B">
        <w:rPr>
          <w:color w:val="111111"/>
          <w:sz w:val="28"/>
          <w:szCs w:val="28"/>
        </w:rPr>
        <w:t>[3]</w:t>
      </w:r>
    </w:p>
    <w:p w:rsidR="00745D1C" w:rsidRPr="00E80240" w:rsidRDefault="00B14E75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</w:rPr>
        <w:t>Выделены следующие э</w:t>
      </w:r>
      <w:r w:rsidR="00745D1C" w:rsidRPr="00E80240">
        <w:rPr>
          <w:color w:val="111111"/>
          <w:sz w:val="28"/>
          <w:szCs w:val="28"/>
          <w:u w:val="single"/>
          <w:bdr w:val="none" w:sz="0" w:space="0" w:color="auto" w:frame="1"/>
        </w:rPr>
        <w:t>тапы работы</w:t>
      </w:r>
      <w:r w:rsidR="00745D1C" w:rsidRPr="00E80240">
        <w:rPr>
          <w:color w:val="111111"/>
          <w:sz w:val="28"/>
          <w:szCs w:val="28"/>
        </w:rPr>
        <w:t>: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1. Ознакомление с произведением, распределение ролей.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2. Обогащение словаря по данной и смежным темам.</w:t>
      </w:r>
    </w:p>
    <w:p w:rsidR="00745D1C" w:rsidRPr="00E80240" w:rsidRDefault="0029563A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3. </w:t>
      </w:r>
      <w:r w:rsidR="00745D1C" w:rsidRPr="00E80240">
        <w:rPr>
          <w:color w:val="111111"/>
          <w:sz w:val="28"/>
          <w:szCs w:val="28"/>
        </w:rPr>
        <w:t>Разучивание текста, </w:t>
      </w:r>
      <w:r w:rsidR="00745D1C" w:rsidRPr="00E80240">
        <w:rPr>
          <w:iCs/>
          <w:color w:val="111111"/>
          <w:sz w:val="28"/>
          <w:szCs w:val="28"/>
          <w:bdr w:val="none" w:sz="0" w:space="0" w:color="auto" w:frame="1"/>
        </w:rPr>
        <w:t>«подбор»</w:t>
      </w:r>
      <w:r w:rsidR="00745D1C" w:rsidRPr="00E80240">
        <w:rPr>
          <w:color w:val="111111"/>
          <w:sz w:val="28"/>
          <w:szCs w:val="28"/>
        </w:rPr>
        <w:t> роли под определённого ребёнка </w:t>
      </w:r>
      <w:r w:rsidR="00745D1C" w:rsidRPr="00E80240">
        <w:rPr>
          <w:iCs/>
          <w:color w:val="111111"/>
          <w:sz w:val="28"/>
          <w:szCs w:val="28"/>
          <w:bdr w:val="none" w:sz="0" w:space="0" w:color="auto" w:frame="1"/>
        </w:rPr>
        <w:t>(замена слов с учётом звукового наполнения, упрощение фраз)</w:t>
      </w:r>
      <w:r w:rsidR="00745D1C" w:rsidRPr="00E80240">
        <w:rPr>
          <w:color w:val="111111"/>
          <w:sz w:val="28"/>
          <w:szCs w:val="28"/>
        </w:rPr>
        <w:t>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4. Изготовление атрибутики (билеты, костюмы, афиша, декорации, по мере возможности самими детьми, привлекая родителей.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5. Подбор музыкального сопровождения, в старшем возрасте привлекаем детей, как к выбору музыкальных отрывков, так и к их исполнению</w:t>
      </w:r>
      <w:r w:rsidR="00080590">
        <w:rPr>
          <w:color w:val="111111"/>
          <w:sz w:val="28"/>
          <w:szCs w:val="28"/>
        </w:rPr>
        <w:t>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6. Репетиции с использованием мимики, жестов, походки.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Все </w:t>
      </w:r>
      <w:r w:rsidRPr="00B14E7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театрализованные</w:t>
      </w:r>
      <w:r w:rsidRPr="00B14E75">
        <w:rPr>
          <w:b/>
          <w:color w:val="111111"/>
          <w:sz w:val="28"/>
          <w:szCs w:val="28"/>
        </w:rPr>
        <w:t> </w:t>
      </w:r>
      <w:r w:rsidRPr="00E80240">
        <w:rPr>
          <w:color w:val="111111"/>
          <w:sz w:val="28"/>
          <w:szCs w:val="28"/>
        </w:rPr>
        <w:t>игры строятся по материалам сказок.</w:t>
      </w:r>
    </w:p>
    <w:p w:rsidR="00160062" w:rsidRDefault="00160062" w:rsidP="008E7445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 xml:space="preserve">Тематика игр – это многообразие лексических тем, например, при изучении темы: </w:t>
      </w:r>
      <w:proofErr w:type="gramStart"/>
      <w:r>
        <w:rPr>
          <w:color w:val="111111"/>
          <w:sz w:val="28"/>
          <w:szCs w:val="28"/>
        </w:rPr>
        <w:t>«Хлеб» (сказка «Колосок»), «Семья» («Сестрица Алёнушка и братец Иванушка», «Гуси – лебеди», «Красная шапочка»),</w:t>
      </w:r>
      <w:r w:rsidRPr="00160062">
        <w:t xml:space="preserve"> </w:t>
      </w:r>
      <w:r w:rsidRPr="00160062">
        <w:rPr>
          <w:color w:val="111111"/>
          <w:sz w:val="28"/>
          <w:szCs w:val="28"/>
        </w:rPr>
        <w:t>«Овощи» («Репка», «Вершки и корешки»), «Дикие животные» («Теремок», «Колобок», «Два жадных медвежонка» и т. д.).</w:t>
      </w:r>
      <w:proofErr w:type="gramEnd"/>
      <w:r w:rsidRPr="00160062">
        <w:rPr>
          <w:color w:val="111111"/>
          <w:sz w:val="28"/>
          <w:szCs w:val="28"/>
        </w:rPr>
        <w:t xml:space="preserve"> С помощью стихотворной ритмической речи вырабатывается правильный ритм дыхания, темп речи, ловкость, умение управлять своими движениями. Дети преодолевают неуверенность в себе, воспитывается воля и характер. [3]</w:t>
      </w:r>
    </w:p>
    <w:p w:rsidR="00745D1C" w:rsidRPr="00E80240" w:rsidRDefault="00C869D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bookmarkStart w:id="0" w:name="_GoBack"/>
      <w:bookmarkEnd w:id="0"/>
      <w:r>
        <w:rPr>
          <w:color w:val="111111"/>
          <w:sz w:val="28"/>
          <w:szCs w:val="28"/>
        </w:rPr>
        <w:t>В</w:t>
      </w:r>
      <w:r w:rsidR="0029563A">
        <w:rPr>
          <w:color w:val="111111"/>
          <w:sz w:val="28"/>
          <w:szCs w:val="28"/>
        </w:rPr>
        <w:t>ыделяются следующие в</w:t>
      </w:r>
      <w:r w:rsidR="00745D1C" w:rsidRPr="00E80240">
        <w:rPr>
          <w:color w:val="111111"/>
          <w:sz w:val="28"/>
          <w:szCs w:val="28"/>
        </w:rPr>
        <w:t>иды </w:t>
      </w:r>
      <w:r w:rsidR="00745D1C" w:rsidRPr="0033767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театрализованных игр</w:t>
      </w:r>
      <w:r w:rsidR="00745D1C" w:rsidRPr="00E80240">
        <w:rPr>
          <w:color w:val="111111"/>
          <w:sz w:val="28"/>
          <w:szCs w:val="28"/>
        </w:rPr>
        <w:t>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  <w:u w:val="single"/>
          <w:bdr w:val="none" w:sz="0" w:space="0" w:color="auto" w:frame="1"/>
        </w:rPr>
        <w:t>Режиссёрские игры</w:t>
      </w:r>
      <w:r w:rsidRPr="00E80240">
        <w:rPr>
          <w:color w:val="111111"/>
          <w:sz w:val="28"/>
          <w:szCs w:val="28"/>
        </w:rPr>
        <w:t>: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 игрушек и картинок</w:t>
      </w:r>
      <w:r w:rsidRPr="00E80240">
        <w:rPr>
          <w:color w:val="111111"/>
          <w:sz w:val="28"/>
          <w:szCs w:val="28"/>
        </w:rPr>
        <w:t>, магнитный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 - развивает воображение детей</w:t>
      </w:r>
      <w:r w:rsidRPr="009C5094">
        <w:rPr>
          <w:b/>
          <w:color w:val="111111"/>
          <w:sz w:val="28"/>
          <w:szCs w:val="28"/>
        </w:rPr>
        <w:t>,</w:t>
      </w:r>
      <w:r w:rsidRPr="00E80240">
        <w:rPr>
          <w:color w:val="111111"/>
          <w:sz w:val="28"/>
          <w:szCs w:val="28"/>
        </w:rPr>
        <w:t xml:space="preserve"> здесь ребёнок сам создаёт сценарий, играет роль игрушечного персонажа. Преобладающими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средствами</w:t>
      </w:r>
      <w:r w:rsidRPr="00E80240">
        <w:rPr>
          <w:color w:val="111111"/>
          <w:sz w:val="28"/>
          <w:szCs w:val="28"/>
        </w:rPr>
        <w:t> выражения выступают интонация и мимика.</w:t>
      </w:r>
    </w:p>
    <w:p w:rsidR="00745D1C" w:rsidRPr="009C5094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Настольный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</w:t>
      </w:r>
      <w:r w:rsidRPr="009C5094">
        <w:rPr>
          <w:b/>
          <w:color w:val="111111"/>
          <w:sz w:val="28"/>
          <w:szCs w:val="28"/>
        </w:rPr>
        <w:t> </w:t>
      </w:r>
      <w:r w:rsidRPr="00E80240">
        <w:rPr>
          <w:color w:val="111111"/>
          <w:sz w:val="28"/>
          <w:szCs w:val="28"/>
        </w:rPr>
        <w:t>- во время игры интенсивно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развивается речь</w:t>
      </w:r>
      <w:r w:rsidRPr="009C5094">
        <w:rPr>
          <w:b/>
          <w:color w:val="111111"/>
          <w:sz w:val="28"/>
          <w:szCs w:val="28"/>
        </w:rPr>
        <w:t>,</w:t>
      </w:r>
      <w:r w:rsidRPr="00E80240">
        <w:rPr>
          <w:color w:val="111111"/>
          <w:sz w:val="28"/>
          <w:szCs w:val="28"/>
        </w:rPr>
        <w:t xml:space="preserve"> в том числе и диалогическая, обогащается опыт общения в различных ситуациях, количественно и качественно обогащается словарный запас, приобретается умение последовательно и выразительно передавать содержание сказки, активизирует застенчивых и молчаливых детей</w:t>
      </w:r>
      <w:r w:rsidRPr="009C5094">
        <w:rPr>
          <w:b/>
          <w:color w:val="111111"/>
          <w:sz w:val="28"/>
          <w:szCs w:val="28"/>
        </w:rPr>
        <w:t>,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развивается логичность мышления</w:t>
      </w:r>
      <w:r w:rsidRPr="009C5094">
        <w:rPr>
          <w:b/>
          <w:color w:val="111111"/>
          <w:sz w:val="28"/>
          <w:szCs w:val="28"/>
        </w:rPr>
        <w:t>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  <w:u w:val="single"/>
          <w:bdr w:val="none" w:sz="0" w:space="0" w:color="auto" w:frame="1"/>
        </w:rPr>
        <w:t>Игры – драматизации</w:t>
      </w:r>
      <w:r w:rsidRPr="00E80240">
        <w:rPr>
          <w:color w:val="111111"/>
          <w:sz w:val="28"/>
          <w:szCs w:val="28"/>
        </w:rPr>
        <w:t>: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Пальчиковый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</w:t>
      </w:r>
      <w:r w:rsidRPr="00E80240">
        <w:rPr>
          <w:color w:val="111111"/>
          <w:sz w:val="28"/>
          <w:szCs w:val="28"/>
        </w:rPr>
        <w:t> - это прекрасный материал для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развития у детей воображения</w:t>
      </w:r>
      <w:r w:rsidRPr="009C5094">
        <w:rPr>
          <w:b/>
          <w:color w:val="111111"/>
          <w:sz w:val="28"/>
          <w:szCs w:val="28"/>
        </w:rPr>
        <w:t xml:space="preserve">, </w:t>
      </w:r>
      <w:r w:rsidRPr="00E80240">
        <w:rPr>
          <w:color w:val="111111"/>
          <w:sz w:val="28"/>
          <w:szCs w:val="28"/>
        </w:rPr>
        <w:t>творческих способностей, мышления, речи, мелкой моторики, логики, обогащения словарного запас, поможет справиться с застенчивостью. С пальчиковым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театром</w:t>
      </w:r>
      <w:r w:rsidRPr="00E80240">
        <w:rPr>
          <w:color w:val="111111"/>
          <w:sz w:val="28"/>
          <w:szCs w:val="28"/>
        </w:rPr>
        <w:t> ребенок погружается в мир сказки, в уникальный мир волшебства. Он хорош тогда, когда надо одновременно показать несколько персонажей, например, в сказках </w:t>
      </w:r>
      <w:r w:rsidRPr="00E80240">
        <w:rPr>
          <w:iCs/>
          <w:color w:val="111111"/>
          <w:sz w:val="28"/>
          <w:szCs w:val="28"/>
          <w:bdr w:val="none" w:sz="0" w:space="0" w:color="auto" w:frame="1"/>
        </w:rPr>
        <w:t>«Теремок»</w:t>
      </w:r>
      <w:r w:rsidRPr="00E80240">
        <w:rPr>
          <w:color w:val="111111"/>
          <w:sz w:val="28"/>
          <w:szCs w:val="28"/>
        </w:rPr>
        <w:t>, </w:t>
      </w:r>
      <w:r w:rsidRPr="00E80240">
        <w:rPr>
          <w:iCs/>
          <w:color w:val="111111"/>
          <w:sz w:val="28"/>
          <w:szCs w:val="28"/>
          <w:bdr w:val="none" w:sz="0" w:space="0" w:color="auto" w:frame="1"/>
        </w:rPr>
        <w:t>«Репка»</w:t>
      </w:r>
      <w:r w:rsidRPr="00E80240">
        <w:rPr>
          <w:color w:val="111111"/>
          <w:sz w:val="28"/>
          <w:szCs w:val="28"/>
        </w:rPr>
        <w:t xml:space="preserve"> такой спектакль может показать один ребёнок с помощью своих пальцев. С помощью персонажей мы учим </w:t>
      </w:r>
      <w:proofErr w:type="spellStart"/>
      <w:r w:rsidRPr="00E80240">
        <w:rPr>
          <w:color w:val="111111"/>
          <w:sz w:val="28"/>
          <w:szCs w:val="28"/>
        </w:rPr>
        <w:t>чистоговорки</w:t>
      </w:r>
      <w:proofErr w:type="spellEnd"/>
      <w:r w:rsidRPr="00E80240">
        <w:rPr>
          <w:color w:val="111111"/>
          <w:sz w:val="28"/>
          <w:szCs w:val="28"/>
        </w:rPr>
        <w:t xml:space="preserve"> и скороговорки, автоматизируем поставленные звуки</w:t>
      </w:r>
      <w:r w:rsidR="0029563A">
        <w:rPr>
          <w:color w:val="111111"/>
          <w:sz w:val="28"/>
          <w:szCs w:val="28"/>
        </w:rPr>
        <w:t xml:space="preserve"> в речи</w:t>
      </w:r>
      <w:r w:rsidRPr="00E80240">
        <w:rPr>
          <w:color w:val="111111"/>
          <w:sz w:val="28"/>
          <w:szCs w:val="28"/>
        </w:rPr>
        <w:t>.</w:t>
      </w:r>
    </w:p>
    <w:p w:rsidR="00745D1C" w:rsidRPr="00E80240" w:rsidRDefault="00337678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</w:t>
      </w:r>
      <w:r w:rsidR="001A45D4">
        <w:rPr>
          <w:color w:val="111111"/>
          <w:sz w:val="28"/>
          <w:szCs w:val="28"/>
        </w:rPr>
        <w:t>ети </w:t>
      </w:r>
      <w:r w:rsidR="00745D1C" w:rsidRPr="00E80240">
        <w:rPr>
          <w:color w:val="111111"/>
          <w:sz w:val="28"/>
          <w:szCs w:val="28"/>
        </w:rPr>
        <w:t>любят</w:t>
      </w:r>
      <w:r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т</w:t>
      </w:r>
      <w:r w:rsidR="00745D1C"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еатр ложек</w:t>
      </w:r>
      <w:r w:rsidR="00745D1C" w:rsidRPr="00E80240">
        <w:rPr>
          <w:color w:val="111111"/>
          <w:sz w:val="28"/>
          <w:szCs w:val="28"/>
        </w:rPr>
        <w:t>, ведь в нём есть такой атрибут, как ширма за которую ребёнок может спрятаться от зрителей. Неуверенным в себе детям легче преодолеть свою робость, наблюдая друг за другом, они обогащают свой личный опыт.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</w:t>
      </w:r>
      <w:r w:rsidRPr="009C5094">
        <w:rPr>
          <w:b/>
          <w:color w:val="111111"/>
          <w:sz w:val="28"/>
          <w:szCs w:val="28"/>
        </w:rPr>
        <w:t> </w:t>
      </w:r>
      <w:r w:rsidRPr="00E80240">
        <w:rPr>
          <w:color w:val="111111"/>
          <w:sz w:val="28"/>
          <w:szCs w:val="28"/>
        </w:rPr>
        <w:t>би-ба-</w:t>
      </w:r>
      <w:proofErr w:type="spellStart"/>
      <w:r w:rsidRPr="00E80240">
        <w:rPr>
          <w:color w:val="111111"/>
          <w:sz w:val="28"/>
          <w:szCs w:val="28"/>
        </w:rPr>
        <w:t>бо</w:t>
      </w:r>
      <w:proofErr w:type="spellEnd"/>
      <w:r w:rsidRPr="00E80240">
        <w:rPr>
          <w:color w:val="111111"/>
          <w:sz w:val="28"/>
          <w:szCs w:val="28"/>
        </w:rPr>
        <w:t xml:space="preserve"> - данные игры используются при </w:t>
      </w:r>
      <w:proofErr w:type="spellStart"/>
      <w:r w:rsidRPr="00E80240">
        <w:rPr>
          <w:color w:val="111111"/>
          <w:sz w:val="28"/>
          <w:szCs w:val="28"/>
        </w:rPr>
        <w:t>инсценировании</w:t>
      </w:r>
      <w:proofErr w:type="spellEnd"/>
      <w:r w:rsidRPr="00E80240">
        <w:rPr>
          <w:color w:val="111111"/>
          <w:sz w:val="28"/>
          <w:szCs w:val="28"/>
        </w:rPr>
        <w:t xml:space="preserve"> диалогов, пересказе сказок. Здесь дети – артисты. Они учатся владеть своим голосом, интонацией, чёткой артикуляцией. У </w:t>
      </w:r>
      <w:r w:rsidR="0029563A">
        <w:rPr>
          <w:color w:val="111111"/>
          <w:sz w:val="28"/>
          <w:szCs w:val="28"/>
        </w:rPr>
        <w:t>дошкольников</w:t>
      </w:r>
      <w:r w:rsidRPr="009C5094">
        <w:rPr>
          <w:color w:val="111111"/>
          <w:sz w:val="28"/>
          <w:szCs w:val="28"/>
        </w:rPr>
        <w:t>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развивается память</w:t>
      </w:r>
      <w:r w:rsidRPr="00E80240">
        <w:rPr>
          <w:color w:val="111111"/>
          <w:sz w:val="28"/>
          <w:szCs w:val="28"/>
        </w:rPr>
        <w:t>, умение взаимодействовать друг с другом.</w:t>
      </w:r>
    </w:p>
    <w:p w:rsidR="00337678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Импровизация – разыгрывание темы, сюжета без предварительной подготовки – пожалуй самая сложная, но и наиболее интересная игра.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F6457">
        <w:rPr>
          <w:color w:val="111111"/>
          <w:sz w:val="28"/>
          <w:szCs w:val="28"/>
          <w:u w:val="single"/>
        </w:rPr>
        <w:t>Игры-инсценировки</w:t>
      </w:r>
      <w:r w:rsidRPr="00E80240">
        <w:rPr>
          <w:color w:val="111111"/>
          <w:sz w:val="28"/>
          <w:szCs w:val="28"/>
        </w:rPr>
        <w:t xml:space="preserve"> - поскольку дети играют сами, они могут использовать все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средства выразительности</w:t>
      </w:r>
      <w:r w:rsidRPr="00E80240">
        <w:rPr>
          <w:rStyle w:val="a4"/>
          <w:color w:val="111111"/>
          <w:sz w:val="28"/>
          <w:szCs w:val="28"/>
          <w:bdr w:val="none" w:sz="0" w:space="0" w:color="auto" w:frame="1"/>
        </w:rPr>
        <w:t> </w:t>
      </w:r>
      <w:r w:rsidRPr="00E80240">
        <w:rPr>
          <w:iCs/>
          <w:color w:val="111111"/>
          <w:sz w:val="28"/>
          <w:szCs w:val="28"/>
          <w:bdr w:val="none" w:sz="0" w:space="0" w:color="auto" w:frame="1"/>
        </w:rPr>
        <w:t xml:space="preserve">(мимику, интонацию, </w:t>
      </w:r>
      <w:r w:rsidRPr="00E80240">
        <w:rPr>
          <w:iCs/>
          <w:color w:val="111111"/>
          <w:sz w:val="28"/>
          <w:szCs w:val="28"/>
          <w:bdr w:val="none" w:sz="0" w:space="0" w:color="auto" w:frame="1"/>
        </w:rPr>
        <w:lastRenderedPageBreak/>
        <w:t>пантомимику)</w:t>
      </w:r>
      <w:r w:rsidRPr="00E80240">
        <w:rPr>
          <w:color w:val="111111"/>
          <w:sz w:val="28"/>
          <w:szCs w:val="28"/>
        </w:rPr>
        <w:t>. Распределив роли и познакомившись со сценарием, они показывают небольшой спектакль, сохраняя последовательность и передавая характеры персонажей.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Развивается связная речь</w:t>
      </w:r>
      <w:r w:rsidRPr="00E80240">
        <w:rPr>
          <w:color w:val="111111"/>
          <w:sz w:val="28"/>
          <w:szCs w:val="28"/>
        </w:rPr>
        <w:t>, значительно пополняется словарный запас, речь становится более грамотной, выразительной.</w:t>
      </w:r>
      <w:r w:rsidR="008E7445" w:rsidRPr="008E7445">
        <w:rPr>
          <w:color w:val="111111"/>
          <w:sz w:val="28"/>
          <w:szCs w:val="28"/>
        </w:rPr>
        <w:t xml:space="preserve"> </w:t>
      </w:r>
      <w:r w:rsidR="008E7445">
        <w:rPr>
          <w:color w:val="111111"/>
          <w:sz w:val="28"/>
          <w:szCs w:val="28"/>
        </w:rPr>
        <w:t>[4</w:t>
      </w:r>
      <w:r w:rsidR="008E7445" w:rsidRPr="00510A6B">
        <w:rPr>
          <w:color w:val="111111"/>
          <w:sz w:val="28"/>
          <w:szCs w:val="28"/>
        </w:rPr>
        <w:t>]</w:t>
      </w:r>
    </w:p>
    <w:p w:rsidR="00745D1C" w:rsidRPr="00E80240" w:rsidRDefault="00745D1C" w:rsidP="0029563A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Все наши дети активно участвуют в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театральных играх</w:t>
      </w:r>
      <w:r w:rsidRPr="00E80240">
        <w:rPr>
          <w:color w:val="111111"/>
          <w:sz w:val="28"/>
          <w:szCs w:val="28"/>
        </w:rPr>
        <w:t>, драматизациях, диалогах, инсценировках.</w:t>
      </w:r>
      <w:r w:rsidR="0029563A">
        <w:rPr>
          <w:color w:val="111111"/>
          <w:sz w:val="28"/>
          <w:szCs w:val="28"/>
        </w:rPr>
        <w:t xml:space="preserve"> Р</w:t>
      </w:r>
      <w:r w:rsidRPr="00E80240">
        <w:rPr>
          <w:color w:val="111111"/>
          <w:sz w:val="28"/>
          <w:szCs w:val="28"/>
        </w:rPr>
        <w:t>одители, не просто сторонние наблюдатели или обычные зрители, они также активно привлекаются к работе по подготовке к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театрализации</w:t>
      </w:r>
      <w:r w:rsidRPr="009C5094">
        <w:rPr>
          <w:b/>
          <w:color w:val="111111"/>
          <w:sz w:val="28"/>
          <w:szCs w:val="28"/>
        </w:rPr>
        <w:t>.</w:t>
      </w:r>
      <w:r w:rsidRPr="00E80240">
        <w:rPr>
          <w:color w:val="111111"/>
          <w:sz w:val="28"/>
          <w:szCs w:val="28"/>
        </w:rPr>
        <w:t xml:space="preserve"> Они оказывают помощь в изготовлении костюмов и атрибутов, в разучивании ролей. Совместно с детьми они посещают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театры</w:t>
      </w:r>
      <w:r w:rsidRPr="00E80240">
        <w:rPr>
          <w:color w:val="111111"/>
          <w:sz w:val="28"/>
          <w:szCs w:val="28"/>
        </w:rPr>
        <w:t>, читают произведения по лексическим темам.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Умелое использование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театрализованных</w:t>
      </w:r>
      <w:r w:rsidRPr="00E80240">
        <w:rPr>
          <w:color w:val="111111"/>
          <w:sz w:val="28"/>
          <w:szCs w:val="28"/>
        </w:rPr>
        <w:t xml:space="preserve"> игр позволяет не только сформировать у детей различные умения и навыки, но и </w:t>
      </w:r>
      <w:r w:rsidR="0029563A">
        <w:rPr>
          <w:color w:val="111111"/>
          <w:sz w:val="28"/>
          <w:szCs w:val="28"/>
        </w:rPr>
        <w:t>обобщить результаты</w:t>
      </w:r>
      <w:r w:rsidRPr="00E80240">
        <w:rPr>
          <w:color w:val="111111"/>
          <w:sz w:val="28"/>
          <w:szCs w:val="28"/>
        </w:rPr>
        <w:t xml:space="preserve"> </w:t>
      </w:r>
      <w:proofErr w:type="spellStart"/>
      <w:r w:rsidRPr="00E80240">
        <w:rPr>
          <w:color w:val="111111"/>
          <w:sz w:val="28"/>
          <w:szCs w:val="28"/>
        </w:rPr>
        <w:t>коррекционно</w:t>
      </w:r>
      <w:proofErr w:type="spellEnd"/>
      <w:r w:rsidRPr="00E80240">
        <w:rPr>
          <w:color w:val="111111"/>
          <w:sz w:val="28"/>
          <w:szCs w:val="28"/>
        </w:rPr>
        <w:t xml:space="preserve"> – воспитательной работы.</w:t>
      </w:r>
      <w:r w:rsidR="008E7445" w:rsidRPr="008E7445">
        <w:rPr>
          <w:color w:val="111111"/>
          <w:sz w:val="28"/>
          <w:szCs w:val="28"/>
        </w:rPr>
        <w:t xml:space="preserve"> </w:t>
      </w:r>
      <w:r w:rsidR="008E7445">
        <w:rPr>
          <w:color w:val="111111"/>
          <w:sz w:val="28"/>
          <w:szCs w:val="28"/>
        </w:rPr>
        <w:t>[1</w:t>
      </w:r>
      <w:r w:rsidR="008E7445" w:rsidRPr="00510A6B">
        <w:rPr>
          <w:color w:val="111111"/>
          <w:sz w:val="28"/>
          <w:szCs w:val="28"/>
        </w:rPr>
        <w:t>]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  <w:u w:val="single"/>
          <w:bdr w:val="none" w:sz="0" w:space="0" w:color="auto" w:frame="1"/>
        </w:rPr>
        <w:t>Результаты</w:t>
      </w:r>
      <w:r w:rsidRPr="00E80240">
        <w:rPr>
          <w:color w:val="111111"/>
          <w:sz w:val="28"/>
          <w:szCs w:val="28"/>
        </w:rPr>
        <w:t>: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Театрализованная деятельность</w:t>
      </w:r>
      <w:r w:rsidRPr="009C5094">
        <w:rPr>
          <w:b/>
          <w:color w:val="111111"/>
          <w:sz w:val="28"/>
          <w:szCs w:val="28"/>
        </w:rPr>
        <w:t> </w:t>
      </w:r>
      <w:r w:rsidRPr="009C5094">
        <w:rPr>
          <w:color w:val="111111"/>
          <w:sz w:val="28"/>
          <w:szCs w:val="28"/>
        </w:rPr>
        <w:t>о</w:t>
      </w:r>
      <w:r w:rsidRPr="00E80240">
        <w:rPr>
          <w:color w:val="111111"/>
          <w:sz w:val="28"/>
          <w:szCs w:val="28"/>
        </w:rPr>
        <w:t>беспечивает оптимальные условия для </w:t>
      </w: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развития познавательных</w:t>
      </w:r>
      <w:r w:rsidRPr="00E80240">
        <w:rPr>
          <w:color w:val="111111"/>
          <w:sz w:val="28"/>
          <w:szCs w:val="28"/>
        </w:rPr>
        <w:t>, коммуникативных и социально - личностных способностей детей;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Обогатился активный и пассивный словарь, закрепляется правильное произношение звуков; диагностируется положительная динамика формирования навыков грамотной и связной речи;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Совершенствуется интонационная выразительность речи; умение связно и выразительно пересказывать сказки самостоятельно;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9C509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Развиваются память</w:t>
      </w:r>
      <w:r w:rsidRPr="00E80240">
        <w:rPr>
          <w:color w:val="111111"/>
          <w:sz w:val="28"/>
          <w:szCs w:val="28"/>
        </w:rPr>
        <w:t>, мышление, воображение, внимание, восприятие детей;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Дети научились правильно оценивать свои и чужие поступки, радоваться успехам сверстников; действовать коллективно и согласованно,</w:t>
      </w:r>
      <w:r w:rsidR="0029563A">
        <w:rPr>
          <w:color w:val="111111"/>
          <w:sz w:val="28"/>
          <w:szCs w:val="28"/>
        </w:rPr>
        <w:t xml:space="preserve"> проявляя свою индивидуальность.</w:t>
      </w:r>
      <w:r w:rsidR="008E7445" w:rsidRPr="008E7445">
        <w:rPr>
          <w:color w:val="111111"/>
          <w:sz w:val="28"/>
          <w:szCs w:val="28"/>
        </w:rPr>
        <w:t xml:space="preserve"> </w:t>
      </w:r>
    </w:p>
    <w:p w:rsidR="00745D1C" w:rsidRPr="00E80240" w:rsidRDefault="00745D1C" w:rsidP="00DB5E5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  <w:u w:val="single"/>
          <w:bdr w:val="none" w:sz="0" w:space="0" w:color="auto" w:frame="1"/>
        </w:rPr>
        <w:t xml:space="preserve">Список </w:t>
      </w:r>
      <w:r w:rsidR="0029563A">
        <w:rPr>
          <w:color w:val="111111"/>
          <w:sz w:val="28"/>
          <w:szCs w:val="28"/>
          <w:u w:val="single"/>
          <w:bdr w:val="none" w:sz="0" w:space="0" w:color="auto" w:frame="1"/>
        </w:rPr>
        <w:t xml:space="preserve">используемой </w:t>
      </w:r>
      <w:r w:rsidRPr="00E80240">
        <w:rPr>
          <w:color w:val="111111"/>
          <w:sz w:val="28"/>
          <w:szCs w:val="28"/>
          <w:u w:val="single"/>
          <w:bdr w:val="none" w:sz="0" w:space="0" w:color="auto" w:frame="1"/>
        </w:rPr>
        <w:t>литературы</w:t>
      </w:r>
      <w:r w:rsidRPr="00E80240">
        <w:rPr>
          <w:color w:val="111111"/>
          <w:sz w:val="28"/>
          <w:szCs w:val="28"/>
        </w:rPr>
        <w:t>:</w:t>
      </w:r>
    </w:p>
    <w:p w:rsidR="009C5094" w:rsidRDefault="00745D1C" w:rsidP="00DB5E53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Антипина А. Е. </w:t>
      </w:r>
      <w:r w:rsidRPr="009C5094">
        <w:rPr>
          <w:rStyle w:val="a4"/>
          <w:b w:val="0"/>
          <w:iCs/>
          <w:color w:val="111111"/>
          <w:sz w:val="28"/>
          <w:szCs w:val="28"/>
          <w:bdr w:val="none" w:sz="0" w:space="0" w:color="auto" w:frame="1"/>
        </w:rPr>
        <w:t>Театрализованная деятельность в детском саду</w:t>
      </w:r>
      <w:r w:rsidRPr="009C5094">
        <w:rPr>
          <w:b/>
          <w:color w:val="111111"/>
          <w:sz w:val="28"/>
          <w:szCs w:val="28"/>
        </w:rPr>
        <w:t>.</w:t>
      </w:r>
      <w:r w:rsidRPr="00E80240">
        <w:rPr>
          <w:color w:val="111111"/>
          <w:sz w:val="28"/>
          <w:szCs w:val="28"/>
        </w:rPr>
        <w:t xml:space="preserve"> - М., 2006.</w:t>
      </w:r>
    </w:p>
    <w:p w:rsidR="009C5094" w:rsidRDefault="00745D1C" w:rsidP="00DB5E53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E80240">
        <w:rPr>
          <w:color w:val="111111"/>
          <w:sz w:val="28"/>
          <w:szCs w:val="28"/>
        </w:rPr>
        <w:t>Вакуленко Ю. А. </w:t>
      </w:r>
      <w:r w:rsidRPr="009C5094">
        <w:rPr>
          <w:rStyle w:val="a4"/>
          <w:b w:val="0"/>
          <w:iCs/>
          <w:color w:val="111111"/>
          <w:sz w:val="28"/>
          <w:szCs w:val="28"/>
          <w:bdr w:val="none" w:sz="0" w:space="0" w:color="auto" w:frame="1"/>
        </w:rPr>
        <w:t>Театрализованные</w:t>
      </w:r>
      <w:r w:rsidRPr="009C5094">
        <w:rPr>
          <w:b/>
          <w:iCs/>
          <w:color w:val="111111"/>
          <w:sz w:val="28"/>
          <w:szCs w:val="28"/>
          <w:bdr w:val="none" w:sz="0" w:space="0" w:color="auto" w:frame="1"/>
        </w:rPr>
        <w:t> </w:t>
      </w:r>
      <w:r w:rsidRPr="00E80240">
        <w:rPr>
          <w:iCs/>
          <w:color w:val="111111"/>
          <w:sz w:val="28"/>
          <w:szCs w:val="28"/>
          <w:bdr w:val="none" w:sz="0" w:space="0" w:color="auto" w:frame="1"/>
        </w:rPr>
        <w:t>инс</w:t>
      </w:r>
      <w:r w:rsidR="009C5094">
        <w:rPr>
          <w:iCs/>
          <w:color w:val="111111"/>
          <w:sz w:val="28"/>
          <w:szCs w:val="28"/>
          <w:bdr w:val="none" w:sz="0" w:space="0" w:color="auto" w:frame="1"/>
        </w:rPr>
        <w:t>ценировки сказок в детском саду</w:t>
      </w:r>
      <w:r w:rsidRPr="00E80240">
        <w:rPr>
          <w:color w:val="111111"/>
          <w:sz w:val="28"/>
          <w:szCs w:val="28"/>
        </w:rPr>
        <w:t>. - Волгоград, 2007.</w:t>
      </w:r>
    </w:p>
    <w:p w:rsidR="009C5094" w:rsidRDefault="00745D1C" w:rsidP="00DB5E53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proofErr w:type="spellStart"/>
      <w:r w:rsidRPr="009C5094">
        <w:rPr>
          <w:color w:val="111111"/>
          <w:sz w:val="28"/>
          <w:szCs w:val="28"/>
        </w:rPr>
        <w:t>Доронова</w:t>
      </w:r>
      <w:proofErr w:type="spellEnd"/>
      <w:r w:rsidRPr="009C5094">
        <w:rPr>
          <w:color w:val="111111"/>
          <w:sz w:val="28"/>
          <w:szCs w:val="28"/>
        </w:rPr>
        <w:t xml:space="preserve"> Т. Н. </w:t>
      </w:r>
      <w:r w:rsidRPr="009C5094">
        <w:rPr>
          <w:iCs/>
          <w:color w:val="111111"/>
          <w:sz w:val="28"/>
          <w:szCs w:val="28"/>
          <w:bdr w:val="none" w:sz="0" w:space="0" w:color="auto" w:frame="1"/>
        </w:rPr>
        <w:t>«Играем в </w:t>
      </w:r>
      <w:r w:rsidRPr="009C5094">
        <w:rPr>
          <w:rStyle w:val="a4"/>
          <w:b w:val="0"/>
          <w:iCs/>
          <w:color w:val="111111"/>
          <w:sz w:val="28"/>
          <w:szCs w:val="28"/>
          <w:bdr w:val="none" w:sz="0" w:space="0" w:color="auto" w:frame="1"/>
        </w:rPr>
        <w:t>театр</w:t>
      </w:r>
      <w:r w:rsidRPr="009C5094">
        <w:rPr>
          <w:iCs/>
          <w:color w:val="111111"/>
          <w:sz w:val="28"/>
          <w:szCs w:val="28"/>
          <w:bdr w:val="none" w:sz="0" w:space="0" w:color="auto" w:frame="1"/>
        </w:rPr>
        <w:t>»</w:t>
      </w:r>
      <w:r w:rsidRPr="009C5094">
        <w:rPr>
          <w:color w:val="111111"/>
          <w:sz w:val="28"/>
          <w:szCs w:val="28"/>
        </w:rPr>
        <w:t> - М., 2005</w:t>
      </w:r>
    </w:p>
    <w:p w:rsidR="00745D1C" w:rsidRPr="009C5094" w:rsidRDefault="00745D1C" w:rsidP="00DB5E53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9C5094">
        <w:rPr>
          <w:sz w:val="28"/>
          <w:szCs w:val="28"/>
        </w:rPr>
        <w:t xml:space="preserve">Театрализованные игры в коррекционно-развивающей работе с дошкольниками: учебное пособие/ ред. Л. Б. </w:t>
      </w:r>
      <w:proofErr w:type="spellStart"/>
      <w:r w:rsidRPr="009C5094">
        <w:rPr>
          <w:sz w:val="28"/>
          <w:szCs w:val="28"/>
        </w:rPr>
        <w:t>Баряева</w:t>
      </w:r>
      <w:proofErr w:type="spellEnd"/>
      <w:r w:rsidRPr="009C5094">
        <w:rPr>
          <w:sz w:val="28"/>
          <w:szCs w:val="28"/>
        </w:rPr>
        <w:t xml:space="preserve">, И. Г. Вечканова. – Санкт-Петербург: </w:t>
      </w:r>
      <w:proofErr w:type="spellStart"/>
      <w:r w:rsidRPr="009C5094">
        <w:rPr>
          <w:sz w:val="28"/>
          <w:szCs w:val="28"/>
        </w:rPr>
        <w:t>Каро</w:t>
      </w:r>
      <w:proofErr w:type="spellEnd"/>
      <w:r w:rsidRPr="009C5094">
        <w:rPr>
          <w:sz w:val="28"/>
          <w:szCs w:val="28"/>
        </w:rPr>
        <w:t xml:space="preserve">, 2009. </w:t>
      </w:r>
    </w:p>
    <w:p w:rsidR="00745D1C" w:rsidRDefault="00745D1C" w:rsidP="00DB5E53">
      <w:pPr>
        <w:spacing w:line="240" w:lineRule="auto"/>
      </w:pPr>
    </w:p>
    <w:sectPr w:rsidR="00745D1C" w:rsidSect="00DB5E53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FF443C"/>
    <w:multiLevelType w:val="hybridMultilevel"/>
    <w:tmpl w:val="BB380A46"/>
    <w:lvl w:ilvl="0" w:tplc="CA64E89E">
      <w:start w:val="1"/>
      <w:numFmt w:val="decimal"/>
      <w:lvlText w:val="%1."/>
      <w:lvlJc w:val="left"/>
      <w:pPr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320D91"/>
    <w:multiLevelType w:val="multilevel"/>
    <w:tmpl w:val="372841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40C4"/>
    <w:rsid w:val="00080590"/>
    <w:rsid w:val="00160062"/>
    <w:rsid w:val="001A45D4"/>
    <w:rsid w:val="0029563A"/>
    <w:rsid w:val="00337678"/>
    <w:rsid w:val="004140C4"/>
    <w:rsid w:val="00490B01"/>
    <w:rsid w:val="004E3EF7"/>
    <w:rsid w:val="006F6457"/>
    <w:rsid w:val="00745D1C"/>
    <w:rsid w:val="00850321"/>
    <w:rsid w:val="008E7445"/>
    <w:rsid w:val="009C5094"/>
    <w:rsid w:val="009E55B2"/>
    <w:rsid w:val="00B14E75"/>
    <w:rsid w:val="00B46005"/>
    <w:rsid w:val="00C869DC"/>
    <w:rsid w:val="00DB5E53"/>
    <w:rsid w:val="00E80240"/>
    <w:rsid w:val="00FA1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5D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5D1C"/>
    <w:rPr>
      <w:b/>
      <w:bCs/>
    </w:rPr>
  </w:style>
  <w:style w:type="character" w:customStyle="1" w:styleId="c6">
    <w:name w:val="c6"/>
    <w:basedOn w:val="a0"/>
    <w:rsid w:val="00745D1C"/>
  </w:style>
  <w:style w:type="character" w:customStyle="1" w:styleId="c1">
    <w:name w:val="c1"/>
    <w:basedOn w:val="a0"/>
    <w:rsid w:val="00745D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5D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5D1C"/>
    <w:rPr>
      <w:b/>
      <w:bCs/>
    </w:rPr>
  </w:style>
  <w:style w:type="character" w:customStyle="1" w:styleId="c6">
    <w:name w:val="c6"/>
    <w:basedOn w:val="a0"/>
    <w:rsid w:val="00745D1C"/>
  </w:style>
  <w:style w:type="character" w:customStyle="1" w:styleId="c1">
    <w:name w:val="c1"/>
    <w:basedOn w:val="a0"/>
    <w:rsid w:val="00745D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2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12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2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91060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17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29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556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264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0156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1698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272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0331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123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47437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14981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437786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97579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5750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66916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51799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82525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244221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331097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900247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949566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013207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3254718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5</Pages>
  <Words>1668</Words>
  <Characters>9514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User</cp:lastModifiedBy>
  <cp:revision>7</cp:revision>
  <dcterms:created xsi:type="dcterms:W3CDTF">2018-11-15T12:54:00Z</dcterms:created>
  <dcterms:modified xsi:type="dcterms:W3CDTF">2018-11-26T11:39:00Z</dcterms:modified>
</cp:coreProperties>
</file>